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8" w:rsidRDefault="003464C5">
      <w:pPr>
        <w:pStyle w:val="Standard"/>
        <w:jc w:val="center"/>
        <w:rPr>
          <w:rFonts w:eastAsia="標楷體" w:cs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cs="標楷體"/>
          <w:b/>
          <w:bCs/>
          <w:color w:val="000000"/>
          <w:sz w:val="36"/>
          <w:szCs w:val="36"/>
        </w:rPr>
        <w:t>僑務委員會</w:t>
      </w:r>
      <w:r>
        <w:rPr>
          <w:rFonts w:eastAsia="標楷體" w:cs="標楷體"/>
          <w:b/>
          <w:bCs/>
          <w:color w:val="000000"/>
          <w:sz w:val="36"/>
          <w:szCs w:val="36"/>
        </w:rPr>
        <w:t>○○</w:t>
      </w:r>
      <w:r>
        <w:rPr>
          <w:rFonts w:eastAsia="標楷體" w:cs="標楷體"/>
          <w:b/>
          <w:bCs/>
          <w:color w:val="000000"/>
          <w:sz w:val="36"/>
          <w:szCs w:val="36"/>
        </w:rPr>
        <w:t>年僑務研究碩博士論文獎助評分表</w:t>
      </w:r>
    </w:p>
    <w:p w:rsidR="008C26A8" w:rsidRDefault="008C26A8">
      <w:pPr>
        <w:pStyle w:val="Standard"/>
        <w:jc w:val="center"/>
        <w:rPr>
          <w:rFonts w:ascii="Sylfaen" w:eastAsia="標楷體" w:hAnsi="Sylfaen" w:cs="Sylfaen"/>
          <w:b/>
          <w:color w:val="000000"/>
          <w:sz w:val="32"/>
          <w:szCs w:val="32"/>
        </w:rPr>
      </w:pPr>
    </w:p>
    <w:tbl>
      <w:tblPr>
        <w:tblW w:w="970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977"/>
        <w:gridCol w:w="1732"/>
        <w:gridCol w:w="2699"/>
      </w:tblGrid>
      <w:tr w:rsidR="008C26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3464C5">
            <w:pPr>
              <w:pStyle w:val="Standard"/>
              <w:jc w:val="center"/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申請人基本資料</w:t>
            </w: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3464C5">
            <w:pPr>
              <w:pStyle w:val="Standard"/>
              <w:jc w:val="center"/>
              <w:rPr>
                <w:rFonts w:eastAsia="標楷體" w:cs="標楷體"/>
                <w:b/>
                <w:bCs/>
                <w:color w:val="000000"/>
                <w:sz w:val="28"/>
              </w:rPr>
            </w:pPr>
            <w:r>
              <w:rPr>
                <w:rFonts w:eastAsia="標楷體" w:cs="標楷體"/>
                <w:b/>
                <w:bCs/>
                <w:color w:val="000000"/>
                <w:sz w:val="28"/>
              </w:rPr>
              <w:t>申請人姓名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8C26A8">
            <w:pPr>
              <w:pStyle w:val="Standard"/>
              <w:snapToGrid w:val="0"/>
              <w:jc w:val="center"/>
              <w:rPr>
                <w:rFonts w:eastAsia="標楷體" w:cs="標楷體"/>
                <w:b/>
                <w:bCs/>
                <w:color w:val="000000"/>
                <w:sz w:val="28"/>
              </w:rPr>
            </w:pP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jc w:val="center"/>
              <w:rPr>
                <w:rFonts w:eastAsia="標楷體" w:cs="標楷體"/>
                <w:b/>
                <w:bCs/>
                <w:color w:val="000000"/>
                <w:sz w:val="28"/>
              </w:rPr>
            </w:pPr>
            <w:r>
              <w:rPr>
                <w:rFonts w:eastAsia="標楷體" w:cs="標楷體"/>
                <w:b/>
                <w:bCs/>
                <w:color w:val="000000"/>
                <w:sz w:val="28"/>
              </w:rPr>
              <w:t>論文名稱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8C26A8">
            <w:pPr>
              <w:pStyle w:val="Standard"/>
              <w:snapToGrid w:val="0"/>
              <w:jc w:val="center"/>
              <w:rPr>
                <w:rFonts w:eastAsia="標楷體" w:cs="標楷體"/>
                <w:b/>
                <w:bCs/>
                <w:color w:val="000000"/>
                <w:sz w:val="28"/>
              </w:rPr>
            </w:pP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3464C5">
            <w:pPr>
              <w:pStyle w:val="Standard"/>
              <w:jc w:val="center"/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評分項目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3464C5">
            <w:pPr>
              <w:pStyle w:val="Standard"/>
              <w:jc w:val="center"/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配分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3464C5">
            <w:pPr>
              <w:pStyle w:val="Standard"/>
              <w:jc w:val="center"/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標楷體" w:cs="標楷體"/>
                <w:b/>
                <w:bCs/>
                <w:color w:val="000000"/>
                <w:sz w:val="32"/>
                <w:szCs w:val="32"/>
              </w:rPr>
              <w:t>評分</w:t>
            </w: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3464C5">
            <w:pPr>
              <w:pStyle w:val="Standard"/>
              <w:jc w:val="both"/>
              <w:rPr>
                <w:rFonts w:ascii="Sylfaen" w:eastAsia="標楷體" w:hAnsi="Sylfaen" w:cs="標楷體"/>
                <w:color w:val="000000"/>
                <w:sz w:val="28"/>
                <w:szCs w:val="28"/>
              </w:rPr>
            </w:pPr>
            <w:r>
              <w:rPr>
                <w:rFonts w:ascii="Sylfaen" w:eastAsia="標楷體" w:hAnsi="Sylfaen" w:cs="標楷體"/>
                <w:color w:val="000000"/>
                <w:sz w:val="28"/>
                <w:szCs w:val="28"/>
              </w:rPr>
              <w:t>研究主題之重要性及原創性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8C26A8">
            <w:pPr>
              <w:pStyle w:val="Standard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研究文獻之完備性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8C26A8">
            <w:pPr>
              <w:pStyle w:val="Standard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spacing w:line="400" w:lineRule="exact"/>
              <w:jc w:val="both"/>
              <w:rPr>
                <w:rFonts w:ascii="Sylfaen" w:eastAsia="標楷體" w:hAnsi="Sylfaen" w:cs="標楷體"/>
                <w:color w:val="000000"/>
                <w:sz w:val="28"/>
                <w:szCs w:val="28"/>
              </w:rPr>
            </w:pPr>
            <w:r>
              <w:rPr>
                <w:rFonts w:ascii="Sylfaen" w:eastAsia="標楷體" w:hAnsi="Sylfaen" w:cs="標楷體"/>
                <w:color w:val="000000"/>
                <w:sz w:val="28"/>
                <w:szCs w:val="28"/>
              </w:rPr>
              <w:t>研究方法與研究架構之嚴謹性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8C26A8">
            <w:pPr>
              <w:pStyle w:val="Standard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spacing w:line="400" w:lineRule="exact"/>
              <w:jc w:val="both"/>
              <w:rPr>
                <w:rFonts w:ascii="Sylfaen" w:eastAsia="標楷體" w:hAnsi="Sylfaen" w:cs="標楷體"/>
                <w:color w:val="000000"/>
                <w:sz w:val="28"/>
                <w:szCs w:val="28"/>
              </w:rPr>
            </w:pPr>
            <w:r>
              <w:rPr>
                <w:rFonts w:ascii="Sylfaen" w:eastAsia="標楷體" w:hAnsi="Sylfaen" w:cs="標楷體"/>
                <w:color w:val="000000"/>
                <w:sz w:val="28"/>
                <w:szCs w:val="28"/>
              </w:rPr>
              <w:t>研究成果之創見及對學術與實務之貢獻性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8C26A8">
            <w:pPr>
              <w:pStyle w:val="Standard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spacing w:line="360" w:lineRule="exact"/>
              <w:jc w:val="both"/>
              <w:rPr>
                <w:color w:val="000000"/>
              </w:rPr>
            </w:pPr>
            <w:r>
              <w:rPr>
                <w:rFonts w:eastAsia="標楷體" w:cs="標楷體"/>
                <w:color w:val="000000"/>
                <w:sz w:val="28"/>
              </w:rPr>
              <w:t>總分（</w:t>
            </w:r>
            <w:r>
              <w:rPr>
                <w:rFonts w:eastAsia="標楷體"/>
                <w:color w:val="000000"/>
                <w:sz w:val="28"/>
                <w:szCs w:val="28"/>
              </w:rPr>
              <w:t>超過半數審查委員評分</w:t>
            </w:r>
            <w:r>
              <w:rPr>
                <w:rFonts w:eastAsia="標楷體"/>
                <w:color w:val="000000"/>
                <w:sz w:val="28"/>
                <w:szCs w:val="28"/>
              </w:rPr>
              <w:t>75</w:t>
            </w:r>
            <w:r>
              <w:rPr>
                <w:rFonts w:eastAsia="標楷體"/>
                <w:color w:val="000000"/>
                <w:sz w:val="28"/>
                <w:szCs w:val="28"/>
              </w:rPr>
              <w:t>分以上且總平均達</w:t>
            </w:r>
            <w:r>
              <w:rPr>
                <w:rFonts w:eastAsia="標楷體"/>
                <w:color w:val="000000"/>
                <w:sz w:val="28"/>
                <w:szCs w:val="28"/>
              </w:rPr>
              <w:t>75</w:t>
            </w:r>
            <w:r>
              <w:rPr>
                <w:rFonts w:eastAsia="標楷體"/>
                <w:color w:val="000000"/>
                <w:sz w:val="28"/>
                <w:szCs w:val="28"/>
              </w:rPr>
              <w:t>分以上者，始取得獎助資格</w:t>
            </w:r>
            <w:r>
              <w:rPr>
                <w:rFonts w:eastAsia="標楷體" w:cs="標楷體"/>
                <w:color w:val="000000"/>
                <w:sz w:val="28"/>
              </w:rPr>
              <w:t>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3464C5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6A8" w:rsidRDefault="008C26A8">
            <w:pPr>
              <w:pStyle w:val="Standard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3464C5">
            <w:pPr>
              <w:pStyle w:val="Standard"/>
              <w:rPr>
                <w:rFonts w:eastAsia="標楷體" w:cs="標楷體"/>
                <w:b/>
                <w:bCs/>
                <w:color w:val="000000"/>
                <w:sz w:val="32"/>
              </w:rPr>
            </w:pPr>
            <w:r>
              <w:rPr>
                <w:rFonts w:eastAsia="標楷體" w:cs="標楷體"/>
                <w:b/>
                <w:bCs/>
                <w:color w:val="000000"/>
                <w:sz w:val="32"/>
              </w:rPr>
              <w:t>評分意見：（請條列式填寫）</w:t>
            </w:r>
          </w:p>
        </w:tc>
      </w:tr>
      <w:tr w:rsidR="008C26A8">
        <w:tblPrEx>
          <w:tblCellMar>
            <w:top w:w="0" w:type="dxa"/>
            <w:bottom w:w="0" w:type="dxa"/>
          </w:tblCellMar>
        </w:tblPrEx>
        <w:trPr>
          <w:cantSplit/>
          <w:trHeight w:val="4905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6A8" w:rsidRDefault="008C26A8">
            <w:pPr>
              <w:pStyle w:val="Standard"/>
              <w:snapToGrid w:val="0"/>
              <w:spacing w:line="400" w:lineRule="exact"/>
              <w:rPr>
                <w:rFonts w:eastAsia="標楷體"/>
                <w:b/>
                <w:bCs/>
                <w:color w:val="000000"/>
                <w:sz w:val="28"/>
                <w:shd w:val="clear" w:color="auto" w:fill="D8D8D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8C26A8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8C26A8" w:rsidRDefault="003464C5">
            <w:pPr>
              <w:pStyle w:val="Standard"/>
              <w:rPr>
                <w:color w:val="000000"/>
              </w:rPr>
            </w:pPr>
            <w:r>
              <w:rPr>
                <w:rFonts w:eastAsia="標楷體" w:cs="標楷體"/>
                <w:b/>
                <w:bCs/>
                <w:color w:val="000000"/>
                <w:sz w:val="32"/>
              </w:rPr>
              <w:t>審查委員簽名：</w:t>
            </w:r>
            <w:r>
              <w:rPr>
                <w:rFonts w:eastAsia="標楷體" w:cs="標楷體"/>
                <w:b/>
                <w:bCs/>
                <w:color w:val="000000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cs="標楷體"/>
                <w:b/>
                <w:bCs/>
                <w:color w:val="000000"/>
                <w:sz w:val="32"/>
              </w:rPr>
              <w:t xml:space="preserve">　日期：</w:t>
            </w:r>
            <w:r>
              <w:rPr>
                <w:rFonts w:eastAsia="Times New Roman"/>
                <w:b/>
                <w:bCs/>
                <w:color w:val="000000"/>
                <w:sz w:val="32"/>
                <w:u w:val="single"/>
              </w:rPr>
              <w:t xml:space="preserve">     </w:t>
            </w:r>
            <w:r>
              <w:rPr>
                <w:rFonts w:eastAsia="標楷體" w:cs="標楷體"/>
                <w:b/>
                <w:bCs/>
                <w:color w:val="000000"/>
                <w:sz w:val="32"/>
              </w:rPr>
              <w:t>年</w:t>
            </w:r>
            <w:r>
              <w:rPr>
                <w:rFonts w:eastAsia="Times New Roman"/>
                <w:b/>
                <w:bCs/>
                <w:color w:val="000000"/>
                <w:sz w:val="32"/>
                <w:u w:val="single"/>
              </w:rPr>
              <w:t xml:space="preserve">    </w:t>
            </w:r>
            <w:r>
              <w:rPr>
                <w:rFonts w:eastAsia="標楷體" w:cs="標楷體"/>
                <w:b/>
                <w:bCs/>
                <w:color w:val="000000"/>
                <w:sz w:val="32"/>
              </w:rPr>
              <w:t>月</w:t>
            </w:r>
            <w:r>
              <w:rPr>
                <w:rFonts w:eastAsia="Times New Roman"/>
                <w:b/>
                <w:bCs/>
                <w:color w:val="000000"/>
                <w:sz w:val="32"/>
                <w:u w:val="single"/>
              </w:rPr>
              <w:t xml:space="preserve">    </w:t>
            </w:r>
            <w:r>
              <w:rPr>
                <w:rFonts w:eastAsia="標楷體" w:cs="標楷體"/>
                <w:b/>
                <w:bCs/>
                <w:color w:val="000000"/>
                <w:sz w:val="32"/>
              </w:rPr>
              <w:t>日</w:t>
            </w:r>
          </w:p>
        </w:tc>
      </w:tr>
    </w:tbl>
    <w:p w:rsidR="008C26A8" w:rsidRDefault="008C26A8">
      <w:pPr>
        <w:pStyle w:val="Standard"/>
        <w:spacing w:line="400" w:lineRule="exact"/>
        <w:rPr>
          <w:rFonts w:eastAsia="標楷體"/>
          <w:color w:val="000000"/>
          <w:sz w:val="32"/>
        </w:rPr>
      </w:pPr>
    </w:p>
    <w:sectPr w:rsidR="008C26A8">
      <w:headerReference w:type="default" r:id="rId7"/>
      <w:pgSz w:w="11906" w:h="16838"/>
      <w:pgMar w:top="907" w:right="1134" w:bottom="709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C5" w:rsidRDefault="003464C5">
      <w:pPr>
        <w:rPr>
          <w:rFonts w:hint="eastAsia"/>
        </w:rPr>
      </w:pPr>
      <w:r>
        <w:separator/>
      </w:r>
    </w:p>
  </w:endnote>
  <w:endnote w:type="continuationSeparator" w:id="0">
    <w:p w:rsidR="003464C5" w:rsidRDefault="003464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C5" w:rsidRDefault="003464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464C5" w:rsidRDefault="003464C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92" w:rsidRDefault="003464C5">
    <w:pPr>
      <w:pStyle w:val="a5"/>
      <w:rPr>
        <w:color w:val="000000"/>
        <w:sz w:val="24"/>
        <w:szCs w:val="24"/>
      </w:rPr>
    </w:pPr>
    <w:r>
      <w:rPr>
        <w:color w:val="000000"/>
        <w:sz w:val="24"/>
        <w:szCs w:val="24"/>
      </w:rPr>
      <w:t>附件八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26A8"/>
    <w:rsid w:val="00212941"/>
    <w:rsid w:val="003464C5"/>
    <w:rsid w:val="008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「僑務委員會華僑事務研究碩博士論文獎」申請評分表</dc:title>
  <dc:creator>sabrina</dc:creator>
  <cp:lastModifiedBy>sai</cp:lastModifiedBy>
  <cp:revision>1</cp:revision>
  <cp:lastPrinted>2019-11-28T11:58:00Z</cp:lastPrinted>
  <dcterms:created xsi:type="dcterms:W3CDTF">2019-11-07T17:10:00Z</dcterms:created>
  <dcterms:modified xsi:type="dcterms:W3CDTF">2021-05-17T03:53:00Z</dcterms:modified>
</cp:coreProperties>
</file>